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B768" w14:textId="40586357" w:rsidR="00692D6D" w:rsidRPr="00692D6D" w:rsidRDefault="00692D6D" w:rsidP="00692D6D">
      <w:pPr>
        <w:pStyle w:val="NoSpacing"/>
      </w:pPr>
      <w:r w:rsidRPr="00692D6D">
        <w:t>BIOL</w:t>
      </w:r>
      <w:r w:rsidR="0041460E">
        <w:t>/ENEC</w:t>
      </w:r>
      <w:r w:rsidRPr="00692D6D">
        <w:t xml:space="preserve"> 669 section </w:t>
      </w:r>
      <w:r w:rsidR="00E701CA">
        <w:t>003</w:t>
      </w:r>
      <w:r w:rsidRPr="00692D6D">
        <w:t xml:space="preserve"> </w:t>
      </w:r>
    </w:p>
    <w:p w14:paraId="0BC398C8" w14:textId="19D5A2E3" w:rsidR="00692D6D" w:rsidRPr="00692D6D" w:rsidRDefault="00EF55B1" w:rsidP="00692D6D">
      <w:pPr>
        <w:pStyle w:val="NoSpacing"/>
      </w:pPr>
      <w:r>
        <w:t>1</w:t>
      </w:r>
      <w:r w:rsidR="00692D6D" w:rsidRPr="00692D6D">
        <w:t>.0 credit hour</w:t>
      </w:r>
    </w:p>
    <w:p w14:paraId="69C8F97C" w14:textId="3C4400A3" w:rsidR="00692D6D" w:rsidRPr="00692D6D" w:rsidRDefault="00534E51" w:rsidP="00692D6D">
      <w:pPr>
        <w:pStyle w:val="NoSpacing"/>
      </w:pPr>
      <w:r>
        <w:t>Spring</w:t>
      </w:r>
      <w:r w:rsidR="00692D6D" w:rsidRPr="00692D6D">
        <w:t xml:space="preserve"> 201</w:t>
      </w:r>
      <w:r w:rsidR="00E60A26">
        <w:t>9</w:t>
      </w:r>
    </w:p>
    <w:p w14:paraId="5E17F92A" w14:textId="77777777" w:rsidR="00692D6D" w:rsidRPr="00692D6D" w:rsidRDefault="00692D6D" w:rsidP="00692D6D">
      <w:pPr>
        <w:pStyle w:val="NoSpacing"/>
        <w:rPr>
          <w:b/>
          <w:bCs/>
        </w:rPr>
      </w:pPr>
    </w:p>
    <w:p w14:paraId="58BEA868" w14:textId="77777777" w:rsidR="00692D6D" w:rsidRPr="00692D6D" w:rsidRDefault="00692D6D" w:rsidP="00692D6D">
      <w:pPr>
        <w:pStyle w:val="NoSpacing"/>
        <w:rPr>
          <w:b/>
          <w:bCs/>
        </w:rPr>
      </w:pPr>
      <w:r w:rsidRPr="00692D6D">
        <w:rPr>
          <w:b/>
          <w:bCs/>
        </w:rPr>
        <w:t>SEMINAR IN ECOLOGY</w:t>
      </w:r>
    </w:p>
    <w:p w14:paraId="7770009E" w14:textId="0179EB1B" w:rsidR="00692D6D" w:rsidRDefault="001C5579" w:rsidP="00692D6D">
      <w:pPr>
        <w:pStyle w:val="NoSpacing"/>
        <w:rPr>
          <w:b/>
          <w:bCs/>
        </w:rPr>
      </w:pPr>
      <w:r>
        <w:rPr>
          <w:b/>
          <w:bCs/>
        </w:rPr>
        <w:t>Using scale to reveal process</w:t>
      </w:r>
    </w:p>
    <w:p w14:paraId="3D3D1704" w14:textId="77777777" w:rsidR="001C5579" w:rsidRPr="00692D6D" w:rsidRDefault="001C5579" w:rsidP="00692D6D">
      <w:pPr>
        <w:pStyle w:val="NoSpacing"/>
        <w:rPr>
          <w:b/>
          <w:bCs/>
        </w:rPr>
      </w:pPr>
    </w:p>
    <w:p w14:paraId="1ED49CD2" w14:textId="77777777" w:rsidR="00692D6D" w:rsidRPr="00692D6D" w:rsidRDefault="00692D6D" w:rsidP="00692D6D">
      <w:pPr>
        <w:pStyle w:val="NoSpacing"/>
        <w:rPr>
          <w:b/>
          <w:bCs/>
        </w:rPr>
      </w:pPr>
      <w:r w:rsidRPr="00692D6D">
        <w:rPr>
          <w:b/>
          <w:bCs/>
        </w:rPr>
        <w:t>Instructor:</w:t>
      </w:r>
    </w:p>
    <w:p w14:paraId="5D90DBA9" w14:textId="77777777" w:rsidR="00692D6D" w:rsidRPr="00692D6D" w:rsidRDefault="00692D6D" w:rsidP="00692D6D">
      <w:pPr>
        <w:pStyle w:val="NoSpacing"/>
      </w:pPr>
      <w:r w:rsidRPr="00692D6D">
        <w:t>Charles Mitchell</w:t>
      </w:r>
    </w:p>
    <w:p w14:paraId="1947C527" w14:textId="77777777" w:rsidR="00692D6D" w:rsidRPr="00692D6D" w:rsidRDefault="00692D6D" w:rsidP="00692D6D">
      <w:pPr>
        <w:pStyle w:val="NoSpacing"/>
      </w:pPr>
      <w:r w:rsidRPr="00692D6D">
        <w:t xml:space="preserve">Email: </w:t>
      </w:r>
      <w:hyperlink r:id="rId5" w:history="1">
        <w:r w:rsidRPr="00692D6D">
          <w:rPr>
            <w:rStyle w:val="Hyperlink"/>
          </w:rPr>
          <w:t>mitchell@bio.unc.edu</w:t>
        </w:r>
      </w:hyperlink>
      <w:r w:rsidRPr="00692D6D">
        <w:t>.</w:t>
      </w:r>
    </w:p>
    <w:p w14:paraId="71632C14" w14:textId="77777777" w:rsidR="00692D6D" w:rsidRPr="00692D6D" w:rsidRDefault="00692D6D" w:rsidP="00692D6D">
      <w:pPr>
        <w:pStyle w:val="NoSpacing"/>
      </w:pPr>
      <w:r w:rsidRPr="00692D6D">
        <w:t>Office: 411 Coker Hall</w:t>
      </w:r>
    </w:p>
    <w:p w14:paraId="049EDCFA" w14:textId="77777777" w:rsidR="00692D6D" w:rsidRPr="00692D6D" w:rsidRDefault="00692D6D" w:rsidP="00692D6D">
      <w:pPr>
        <w:pStyle w:val="NoSpacing"/>
      </w:pPr>
      <w:r w:rsidRPr="00692D6D">
        <w:t>Office hours: by appointment or drop-in.</w:t>
      </w:r>
    </w:p>
    <w:p w14:paraId="5D9010E6" w14:textId="77777777" w:rsidR="00692D6D" w:rsidRPr="00692D6D" w:rsidRDefault="00692D6D" w:rsidP="00692D6D">
      <w:pPr>
        <w:pStyle w:val="NoSpacing"/>
        <w:rPr>
          <w:b/>
          <w:bCs/>
        </w:rPr>
      </w:pPr>
    </w:p>
    <w:p w14:paraId="7AE53C97" w14:textId="018AFFC2" w:rsidR="00692D6D" w:rsidRPr="00692D6D" w:rsidRDefault="0041460E" w:rsidP="00692D6D">
      <w:pPr>
        <w:pStyle w:val="NoSpacing"/>
        <w:rPr>
          <w:b/>
          <w:bCs/>
        </w:rPr>
      </w:pPr>
      <w:r>
        <w:rPr>
          <w:b/>
          <w:bCs/>
        </w:rPr>
        <w:t>Overview</w:t>
      </w:r>
      <w:r w:rsidR="00692D6D" w:rsidRPr="00692D6D">
        <w:rPr>
          <w:b/>
          <w:bCs/>
        </w:rPr>
        <w:t>:</w:t>
      </w:r>
    </w:p>
    <w:p w14:paraId="589B93F7" w14:textId="5C88DA38" w:rsidR="00F46DD2" w:rsidRDefault="007A1394" w:rsidP="00692D6D">
      <w:pPr>
        <w:pStyle w:val="NoSpacing"/>
      </w:pPr>
      <w:r>
        <w:t>Across fields of science, s</w:t>
      </w:r>
      <w:r w:rsidR="00F46DD2">
        <w:t>cale is commonly viewed as a problem, but it can also</w:t>
      </w:r>
      <w:r>
        <w:t xml:space="preserve"> be a </w:t>
      </w:r>
      <w:r w:rsidR="00F46DD2">
        <w:t>prism</w:t>
      </w:r>
      <w:r>
        <w:t xml:space="preserve">.  </w:t>
      </w:r>
      <w:r w:rsidR="00AC44C9">
        <w:t xml:space="preserve">That is, </w:t>
      </w:r>
      <w:r w:rsidR="004307C0">
        <w:t>an</w:t>
      </w:r>
      <w:r>
        <w:t>alys</w:t>
      </w:r>
      <w:r w:rsidR="00E33461">
        <w:t>e</w:t>
      </w:r>
      <w:r>
        <w:t>s that cross scales can</w:t>
      </w:r>
      <w:r w:rsidR="006E5FF9">
        <w:t xml:space="preserve"> be designed to</w:t>
      </w:r>
      <w:r>
        <w:t xml:space="preserve"> reveal the process </w:t>
      </w:r>
      <w:r w:rsidR="00AC44C9">
        <w:t>or mechanism causing</w:t>
      </w:r>
      <w:r>
        <w:t xml:space="preserve"> an observed pattern.  Yet, relatively few studies </w:t>
      </w:r>
      <w:r w:rsidR="00E60662">
        <w:t>cross</w:t>
      </w:r>
      <w:r>
        <w:t xml:space="preserve"> scales, and fewer still do so in a way designed to reveal process</w:t>
      </w:r>
      <w:r w:rsidR="00AC44C9">
        <w:t>, mechanism, or causation</w:t>
      </w:r>
      <w:r>
        <w:t xml:space="preserve">.  What approaches allow scientists to use scale to </w:t>
      </w:r>
      <w:r w:rsidR="00E60662">
        <w:t>provide insight</w:t>
      </w:r>
      <w:r>
        <w:t xml:space="preserve">?  Are there general rules for designing such approaches that apply across fields of science? </w:t>
      </w:r>
      <w:r w:rsidR="0041460E">
        <w:t xml:space="preserve"> </w:t>
      </w:r>
      <w:r w:rsidR="00E60662">
        <w:t xml:space="preserve">Can we describe any such rules in a way that </w:t>
      </w:r>
      <w:r w:rsidR="00EE5013">
        <w:t>stimulates</w:t>
      </w:r>
      <w:r w:rsidR="00E60662">
        <w:t xml:space="preserve"> more scientists to employ </w:t>
      </w:r>
      <w:r w:rsidR="001C44BF">
        <w:t>these</w:t>
      </w:r>
      <w:r w:rsidR="00E60662">
        <w:t xml:space="preserve"> approaches?</w:t>
      </w:r>
    </w:p>
    <w:p w14:paraId="639394E3" w14:textId="77777777" w:rsidR="0041460E" w:rsidRDefault="0041460E" w:rsidP="00692D6D">
      <w:pPr>
        <w:pStyle w:val="NoSpacing"/>
      </w:pPr>
    </w:p>
    <w:p w14:paraId="3EDDBD70" w14:textId="4C826BA6" w:rsidR="0041460E" w:rsidRPr="00692D6D" w:rsidRDefault="0041460E" w:rsidP="0041460E">
      <w:pPr>
        <w:pStyle w:val="NoSpacing"/>
        <w:rPr>
          <w:b/>
          <w:bCs/>
        </w:rPr>
      </w:pPr>
      <w:r w:rsidRPr="00692D6D">
        <w:rPr>
          <w:b/>
          <w:bCs/>
        </w:rPr>
        <w:t>Organization:</w:t>
      </w:r>
    </w:p>
    <w:p w14:paraId="1424E285" w14:textId="1040BE06" w:rsidR="00917292" w:rsidRDefault="00917292" w:rsidP="00692D6D">
      <w:pPr>
        <w:pStyle w:val="NoSpacing"/>
      </w:pPr>
      <w:r>
        <w:t>Th</w:t>
      </w:r>
      <w:r w:rsidR="00E33461">
        <w:t>is course will seek to answer such questions.  It will begin with analysis of papers selected by the instructor, then each student will select and facilitate an in-class analysis of papers from their field of study.  We will synthesize our understanding into a conceptual or analytical framework.  We will look for opportunities to develop this framework into a student-led paper in a journal.</w:t>
      </w:r>
    </w:p>
    <w:p w14:paraId="3E967C90" w14:textId="77777777" w:rsidR="002934D6" w:rsidRDefault="002934D6" w:rsidP="00692D6D">
      <w:pPr>
        <w:pStyle w:val="NoSpacing"/>
      </w:pPr>
    </w:p>
    <w:p w14:paraId="2E35640D" w14:textId="74C03E69" w:rsidR="002934D6" w:rsidRPr="00692D6D" w:rsidRDefault="0041460E" w:rsidP="002934D6">
      <w:pPr>
        <w:pStyle w:val="NoSpacing"/>
        <w:rPr>
          <w:b/>
          <w:bCs/>
        </w:rPr>
      </w:pPr>
      <w:r>
        <w:rPr>
          <w:b/>
          <w:bCs/>
        </w:rPr>
        <w:t>Students</w:t>
      </w:r>
      <w:r w:rsidR="002934D6" w:rsidRPr="00692D6D">
        <w:rPr>
          <w:b/>
          <w:bCs/>
        </w:rPr>
        <w:t>:</w:t>
      </w:r>
    </w:p>
    <w:p w14:paraId="514C01FD" w14:textId="3D9A81D8" w:rsidR="00692D6D" w:rsidRPr="00692D6D" w:rsidRDefault="00F024A3" w:rsidP="00692D6D">
      <w:pPr>
        <w:pStyle w:val="NoSpacing"/>
      </w:pPr>
      <w:r w:rsidRPr="00F024A3">
        <w:t xml:space="preserve">The course is open to graduate students and advanced undergraduates in the biological or environmental sciences. </w:t>
      </w:r>
      <w:r w:rsidR="00742221">
        <w:t xml:space="preserve"> </w:t>
      </w:r>
      <w:r w:rsidRPr="00F024A3">
        <w:t xml:space="preserve">Undergraduates must have completed </w:t>
      </w:r>
      <w:r w:rsidR="00742221">
        <w:t>BIOL</w:t>
      </w:r>
      <w:r w:rsidRPr="00F024A3">
        <w:t xml:space="preserve"> 201 and at least one advanced (400 level </w:t>
      </w:r>
      <w:r w:rsidR="00EE5013">
        <w:t>or</w:t>
      </w:r>
      <w:r w:rsidRPr="00F024A3">
        <w:t xml:space="preserve"> above) Biology course. </w:t>
      </w:r>
      <w:r w:rsidR="00742221">
        <w:t xml:space="preserve"> </w:t>
      </w:r>
      <w:r w:rsidRPr="00F024A3">
        <w:t xml:space="preserve">Experience in reading and </w:t>
      </w:r>
      <w:r w:rsidR="00742221">
        <w:t>discussing</w:t>
      </w:r>
      <w:r w:rsidRPr="00F024A3">
        <w:t xml:space="preserve"> the primary research literature is also </w:t>
      </w:r>
      <w:r w:rsidR="00EE5013">
        <w:t>necessary</w:t>
      </w:r>
      <w:r w:rsidRPr="00F024A3">
        <w:t>.</w:t>
      </w:r>
    </w:p>
    <w:p w14:paraId="6BF53ABF" w14:textId="77777777" w:rsidR="00692D6D" w:rsidRPr="00692D6D" w:rsidRDefault="00692D6D" w:rsidP="00692D6D">
      <w:pPr>
        <w:pStyle w:val="NoSpacing"/>
        <w:rPr>
          <w:b/>
          <w:bCs/>
        </w:rPr>
      </w:pPr>
    </w:p>
    <w:p w14:paraId="39DBAA8C" w14:textId="77777777" w:rsidR="00692D6D" w:rsidRPr="00692D6D" w:rsidRDefault="00692D6D" w:rsidP="00692D6D">
      <w:pPr>
        <w:pStyle w:val="NoSpacing"/>
        <w:rPr>
          <w:b/>
          <w:bCs/>
        </w:rPr>
      </w:pPr>
      <w:r w:rsidRPr="00692D6D">
        <w:rPr>
          <w:b/>
          <w:bCs/>
        </w:rPr>
        <w:t>Time and place:</w:t>
      </w:r>
    </w:p>
    <w:p w14:paraId="3B2A8BC2" w14:textId="4C897B1D" w:rsidR="00692D6D" w:rsidRPr="00692D6D" w:rsidRDefault="00D47BCA" w:rsidP="00692D6D">
      <w:pPr>
        <w:pStyle w:val="NoSpacing"/>
      </w:pPr>
      <w:r w:rsidRPr="00692D6D">
        <w:t xml:space="preserve">We will meet weekly for </w:t>
      </w:r>
      <w:r w:rsidR="00EF55B1">
        <w:t>5</w:t>
      </w:r>
      <w:r w:rsidRPr="00692D6D">
        <w:t xml:space="preserve">0 minutes. </w:t>
      </w:r>
      <w:r w:rsidR="00692D6D" w:rsidRPr="00692D6D">
        <w:t>The time</w:t>
      </w:r>
      <w:r w:rsidR="002934D6">
        <w:t xml:space="preserve"> and place</w:t>
      </w:r>
      <w:r w:rsidR="00692D6D" w:rsidRPr="00692D6D">
        <w:t xml:space="preserve"> will be established p</w:t>
      </w:r>
      <w:r w:rsidR="00385D10">
        <w:t>rior to the first day of class</w:t>
      </w:r>
      <w:r w:rsidR="002934D6">
        <w:t>. The time will be</w:t>
      </w:r>
      <w:r w:rsidR="00692D6D" w:rsidRPr="00692D6D">
        <w:t xml:space="preserve"> based on an online poll of the availability of the students who have registered or indicated interest in registering. </w:t>
      </w:r>
      <w:r w:rsidR="00385D10">
        <w:t>After establishing</w:t>
      </w:r>
      <w:r w:rsidR="00692D6D" w:rsidRPr="00692D6D">
        <w:t xml:space="preserve"> a time, a classroom will be </w:t>
      </w:r>
      <w:r w:rsidR="002934D6">
        <w:t>reserved</w:t>
      </w:r>
      <w:r w:rsidR="00692D6D" w:rsidRPr="00692D6D">
        <w:t xml:space="preserve"> and announced.</w:t>
      </w:r>
    </w:p>
    <w:p w14:paraId="6A407594" w14:textId="77777777" w:rsidR="00692D6D" w:rsidRPr="00692D6D" w:rsidRDefault="00692D6D" w:rsidP="00692D6D">
      <w:pPr>
        <w:pStyle w:val="NoSpacing"/>
        <w:rPr>
          <w:b/>
          <w:bCs/>
        </w:rPr>
      </w:pPr>
    </w:p>
    <w:p w14:paraId="00CCC475" w14:textId="77777777" w:rsidR="00692D6D" w:rsidRPr="00692D6D" w:rsidRDefault="00692D6D" w:rsidP="00692D6D">
      <w:pPr>
        <w:pStyle w:val="NoSpacing"/>
        <w:rPr>
          <w:b/>
          <w:bCs/>
        </w:rPr>
      </w:pPr>
      <w:r w:rsidRPr="00692D6D">
        <w:rPr>
          <w:b/>
          <w:bCs/>
        </w:rPr>
        <w:t>Textbook:</w:t>
      </w:r>
    </w:p>
    <w:p w14:paraId="4A99790C" w14:textId="4CA68B38" w:rsidR="00692D6D" w:rsidRPr="00692D6D" w:rsidRDefault="00692D6D" w:rsidP="00692D6D">
      <w:pPr>
        <w:pStyle w:val="NoSpacing"/>
      </w:pPr>
      <w:r w:rsidRPr="00692D6D">
        <w:t xml:space="preserve">There is no required textbook.  Course readings will be posted to the class </w:t>
      </w:r>
      <w:r w:rsidR="0041460E">
        <w:t>Sakai site</w:t>
      </w:r>
      <w:r w:rsidRPr="00692D6D">
        <w:t>.</w:t>
      </w:r>
    </w:p>
    <w:p w14:paraId="7CC59234" w14:textId="77777777" w:rsidR="00692D6D" w:rsidRPr="00692D6D" w:rsidRDefault="00692D6D" w:rsidP="00692D6D">
      <w:pPr>
        <w:pStyle w:val="NoSpacing"/>
        <w:rPr>
          <w:b/>
          <w:bCs/>
        </w:rPr>
      </w:pPr>
    </w:p>
    <w:p w14:paraId="1276ECF9" w14:textId="77777777" w:rsidR="00692D6D" w:rsidRPr="00692D6D" w:rsidRDefault="00692D6D" w:rsidP="00692D6D">
      <w:pPr>
        <w:pStyle w:val="NoSpacing"/>
        <w:rPr>
          <w:b/>
          <w:bCs/>
        </w:rPr>
      </w:pPr>
      <w:r w:rsidRPr="00692D6D">
        <w:rPr>
          <w:b/>
          <w:bCs/>
        </w:rPr>
        <w:t>Grading:</w:t>
      </w:r>
    </w:p>
    <w:p w14:paraId="776DC21A" w14:textId="3A9F8328" w:rsidR="00692D6D" w:rsidRPr="00692D6D" w:rsidRDefault="00692D6D" w:rsidP="00692D6D">
      <w:pPr>
        <w:pStyle w:val="NoSpacing"/>
      </w:pPr>
      <w:r w:rsidRPr="00692D6D">
        <w:t xml:space="preserve">Participation during </w:t>
      </w:r>
      <w:r w:rsidR="00082496">
        <w:t>in-class</w:t>
      </w:r>
      <w:r w:rsidRPr="00692D6D">
        <w:t xml:space="preserve"> discussion: 40%</w:t>
      </w:r>
    </w:p>
    <w:p w14:paraId="48BC61BF" w14:textId="7683C5E4" w:rsidR="00692D6D" w:rsidRPr="00692D6D" w:rsidRDefault="00692D6D" w:rsidP="00692D6D">
      <w:pPr>
        <w:pStyle w:val="NoSpacing"/>
      </w:pPr>
      <w:r w:rsidRPr="00692D6D">
        <w:t xml:space="preserve">Leading </w:t>
      </w:r>
      <w:r w:rsidR="00082496">
        <w:t xml:space="preserve">in-class </w:t>
      </w:r>
      <w:r w:rsidRPr="00692D6D">
        <w:t>discussion: 40%</w:t>
      </w:r>
    </w:p>
    <w:p w14:paraId="7DFEB16D" w14:textId="2A96E08A" w:rsidR="00DE46D6" w:rsidRDefault="003C4296" w:rsidP="00692D6D">
      <w:pPr>
        <w:pStyle w:val="NoSpacing"/>
      </w:pPr>
      <w:r>
        <w:t xml:space="preserve">Final </w:t>
      </w:r>
      <w:r w:rsidR="0041460E">
        <w:t>exam</w:t>
      </w:r>
      <w:r w:rsidR="00692D6D" w:rsidRPr="00692D6D">
        <w:t>: 20%</w:t>
      </w:r>
      <w:bookmarkStart w:id="0" w:name="_GoBack"/>
      <w:bookmarkEnd w:id="0"/>
    </w:p>
    <w:sectPr w:rsidR="00DE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262EA"/>
    <w:multiLevelType w:val="hybridMultilevel"/>
    <w:tmpl w:val="0DA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2D"/>
    <w:rsid w:val="00042F08"/>
    <w:rsid w:val="00082496"/>
    <w:rsid w:val="000D07E4"/>
    <w:rsid w:val="001C44BF"/>
    <w:rsid w:val="001C5579"/>
    <w:rsid w:val="002934D6"/>
    <w:rsid w:val="002A7E2D"/>
    <w:rsid w:val="00385D10"/>
    <w:rsid w:val="003C4296"/>
    <w:rsid w:val="003E239E"/>
    <w:rsid w:val="0041460E"/>
    <w:rsid w:val="004307C0"/>
    <w:rsid w:val="0046403C"/>
    <w:rsid w:val="004D4D0B"/>
    <w:rsid w:val="004F6EF6"/>
    <w:rsid w:val="00534E51"/>
    <w:rsid w:val="005C43D0"/>
    <w:rsid w:val="00692D6D"/>
    <w:rsid w:val="006D7406"/>
    <w:rsid w:val="006E5FF9"/>
    <w:rsid w:val="00742221"/>
    <w:rsid w:val="007A1394"/>
    <w:rsid w:val="00874F43"/>
    <w:rsid w:val="008956A7"/>
    <w:rsid w:val="008F27C3"/>
    <w:rsid w:val="00917292"/>
    <w:rsid w:val="00965F61"/>
    <w:rsid w:val="00A069F5"/>
    <w:rsid w:val="00AC1EB0"/>
    <w:rsid w:val="00AC44C9"/>
    <w:rsid w:val="00AE47AA"/>
    <w:rsid w:val="00BA4763"/>
    <w:rsid w:val="00C86D2B"/>
    <w:rsid w:val="00D03254"/>
    <w:rsid w:val="00D30E53"/>
    <w:rsid w:val="00D47BCA"/>
    <w:rsid w:val="00E33461"/>
    <w:rsid w:val="00E60662"/>
    <w:rsid w:val="00E60A26"/>
    <w:rsid w:val="00E701CA"/>
    <w:rsid w:val="00EE5013"/>
    <w:rsid w:val="00EF55B1"/>
    <w:rsid w:val="00F024A3"/>
    <w:rsid w:val="00F41B07"/>
    <w:rsid w:val="00F46DD2"/>
    <w:rsid w:val="00F636E2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F98F"/>
  <w15:chartTrackingRefBased/>
  <w15:docId w15:val="{4018686E-A4CD-49F3-88C0-656AB4B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D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2D6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0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chell@bio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Charles E</dc:creator>
  <cp:keywords/>
  <dc:description/>
  <cp:lastModifiedBy>Mitchell, Charles E</cp:lastModifiedBy>
  <cp:revision>32</cp:revision>
  <dcterms:created xsi:type="dcterms:W3CDTF">2015-07-20T16:51:00Z</dcterms:created>
  <dcterms:modified xsi:type="dcterms:W3CDTF">2019-01-09T01:53:00Z</dcterms:modified>
</cp:coreProperties>
</file>